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3E" w:rsidRDefault="0024593E" w:rsidP="002459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24593E" w:rsidRDefault="0024593E" w:rsidP="0024593E">
      <w:pPr>
        <w:jc w:val="center"/>
        <w:rPr>
          <w:rFonts w:ascii="Times New Roman" w:hAnsi="Times New Roman"/>
          <w:b/>
          <w:sz w:val="16"/>
        </w:rPr>
      </w:pPr>
    </w:p>
    <w:p w:rsidR="0024593E" w:rsidRDefault="0024593E" w:rsidP="002459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24593E" w:rsidRDefault="0024593E" w:rsidP="002459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24593E" w:rsidRDefault="0024593E" w:rsidP="002459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24593E" w:rsidRDefault="0024593E" w:rsidP="0024593E">
      <w:pPr>
        <w:rPr>
          <w:rFonts w:ascii="Times New Roman" w:hAnsi="Times New Roman"/>
          <w:b/>
          <w:sz w:val="28"/>
        </w:rPr>
      </w:pPr>
    </w:p>
    <w:p w:rsidR="0024593E" w:rsidRDefault="0024593E" w:rsidP="0024593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24593E" w:rsidRDefault="0024593E" w:rsidP="0024593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24593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24593E" w:rsidRDefault="0024593E" w:rsidP="0024593E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4593E" w:rsidRDefault="0024593E" w:rsidP="0024593E"/>
    <w:p w:rsidR="0024593E" w:rsidRDefault="0024593E" w:rsidP="0024593E"/>
    <w:p w:rsidR="0024593E" w:rsidRDefault="0024593E" w:rsidP="0024593E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25.12.2024  №1-4/1514 «О бюджете городского округа Домодедово на 2025 год и плановый период 2026 и 2027 годов» </w:t>
      </w:r>
    </w:p>
    <w:p w:rsidR="0024593E" w:rsidRDefault="0024593E" w:rsidP="0024593E">
      <w:pPr>
        <w:ind w:left="567"/>
        <w:jc w:val="center"/>
        <w:rPr>
          <w:rFonts w:ascii="Times New Roman" w:hAnsi="Times New Roman"/>
          <w:b/>
        </w:rPr>
      </w:pPr>
    </w:p>
    <w:p w:rsidR="0024593E" w:rsidRDefault="0024593E" w:rsidP="0024593E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lang w:val="en-US"/>
        </w:rPr>
        <w:t>19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</w:rPr>
        <w:t>я 2025г.                                                                                                               № 0</w:t>
      </w:r>
      <w:r>
        <w:rPr>
          <w:rFonts w:ascii="Times New Roman" w:hAnsi="Times New Roman"/>
        </w:rPr>
        <w:t>5</w:t>
      </w:r>
    </w:p>
    <w:p w:rsidR="001E7758" w:rsidRDefault="001E7758" w:rsidP="0024593E">
      <w:pPr>
        <w:rPr>
          <w:rFonts w:ascii="Times New Roman" w:hAnsi="Times New Roman"/>
        </w:rPr>
      </w:pPr>
    </w:p>
    <w:p w:rsidR="0024593E" w:rsidRDefault="0024593E" w:rsidP="0024593E">
      <w:pPr>
        <w:jc w:val="both"/>
        <w:rPr>
          <w:rFonts w:ascii="Times New Roman" w:hAnsi="Times New Roman"/>
        </w:rPr>
      </w:pPr>
    </w:p>
    <w:p w:rsidR="0024593E" w:rsidRDefault="0024593E" w:rsidP="0024593E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24593E" w:rsidRDefault="0024593E" w:rsidP="0024593E">
      <w:pPr>
        <w:pStyle w:val="a3"/>
        <w:ind w:firstLine="708"/>
      </w:pPr>
      <w:r>
        <w:t>Изменения в бюджете городского округа связаны с необходимостью проведения корректировки доходной и расходной частей бюджета 2025, 2026, 2027 годов в целях принятия новых расходных обязательств.</w:t>
      </w:r>
    </w:p>
    <w:p w:rsidR="001E7758" w:rsidRDefault="001E7758" w:rsidP="0024593E">
      <w:pPr>
        <w:pStyle w:val="a3"/>
        <w:ind w:firstLine="708"/>
      </w:pPr>
    </w:p>
    <w:p w:rsidR="001E7758" w:rsidRPr="00017CA3" w:rsidRDefault="001E7758" w:rsidP="001E7758">
      <w:pPr>
        <w:pStyle w:val="a3"/>
        <w:ind w:firstLine="708"/>
        <w:rPr>
          <w:b/>
          <w:sz w:val="26"/>
          <w:szCs w:val="26"/>
        </w:rPr>
      </w:pPr>
      <w:r w:rsidRPr="00017CA3">
        <w:rPr>
          <w:b/>
          <w:sz w:val="26"/>
          <w:szCs w:val="26"/>
        </w:rPr>
        <w:t>Бюджет 2025 года</w:t>
      </w:r>
    </w:p>
    <w:p w:rsidR="001E7758" w:rsidRPr="00017CA3" w:rsidRDefault="001E7758" w:rsidP="001E7758">
      <w:pPr>
        <w:pStyle w:val="a3"/>
        <w:ind w:firstLine="708"/>
        <w:rPr>
          <w:b/>
        </w:rPr>
      </w:pPr>
    </w:p>
    <w:p w:rsidR="001E7758" w:rsidRDefault="001E7758" w:rsidP="001E7758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204550">
        <w:rPr>
          <w:b/>
          <w:sz w:val="26"/>
          <w:szCs w:val="26"/>
          <w:u w:val="single"/>
        </w:rPr>
        <w:t>По средствам областного бюдж</w:t>
      </w:r>
      <w:r w:rsidRPr="00017CA3">
        <w:rPr>
          <w:b/>
          <w:sz w:val="26"/>
          <w:szCs w:val="26"/>
          <w:u w:val="single"/>
        </w:rPr>
        <w:t xml:space="preserve">ета </w:t>
      </w:r>
      <w:r w:rsidRPr="00204550">
        <w:t>произведена корректировка доходной и расходной частей бюджета</w:t>
      </w:r>
      <w:r>
        <w:t xml:space="preserve"> </w:t>
      </w:r>
      <w:r w:rsidRPr="00204550">
        <w:t>в сторону у</w:t>
      </w:r>
      <w:r>
        <w:t xml:space="preserve">меньшения </w:t>
      </w:r>
      <w:r w:rsidRPr="00204550">
        <w:t xml:space="preserve">на сумму </w:t>
      </w:r>
      <w:r>
        <w:rPr>
          <w:b/>
        </w:rPr>
        <w:t>3,8</w:t>
      </w:r>
      <w:r w:rsidRPr="000B3BF2">
        <w:rPr>
          <w:b/>
        </w:rPr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  <w:r>
        <w:t xml:space="preserve"> </w:t>
      </w:r>
    </w:p>
    <w:p w:rsidR="001E7758" w:rsidRDefault="001E7758" w:rsidP="001E7758">
      <w:pPr>
        <w:autoSpaceDE w:val="0"/>
        <w:autoSpaceDN w:val="0"/>
        <w:adjustRightInd w:val="0"/>
        <w:jc w:val="both"/>
      </w:pPr>
    </w:p>
    <w:p w:rsidR="001E7758" w:rsidRPr="00204550" w:rsidRDefault="001E7758" w:rsidP="001E7758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1E7758" w:rsidRDefault="001E7758" w:rsidP="001E7758">
      <w:pPr>
        <w:ind w:firstLine="709"/>
        <w:jc w:val="both"/>
      </w:pPr>
      <w:r w:rsidRPr="00204550">
        <w:t xml:space="preserve">– </w:t>
      </w:r>
      <w:r>
        <w:t>о</w:t>
      </w:r>
      <w:r w:rsidRPr="000C2312">
        <w:t>рганизаци</w:t>
      </w:r>
      <w:r>
        <w:t>ю</w:t>
      </w:r>
      <w:r w:rsidRPr="000C2312"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t>,</w:t>
      </w:r>
      <w:r w:rsidRPr="000C2312">
        <w:t xml:space="preserve"> </w:t>
      </w:r>
      <w:r>
        <w:t xml:space="preserve">в сумме </w:t>
      </w:r>
      <w:r>
        <w:rPr>
          <w:b/>
        </w:rPr>
        <w:t>28,7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E7758" w:rsidRDefault="001E7758" w:rsidP="001E7758">
      <w:pPr>
        <w:ind w:firstLine="709"/>
        <w:jc w:val="both"/>
      </w:pPr>
      <w:proofErr w:type="gramStart"/>
      <w:r>
        <w:t>– р</w:t>
      </w:r>
      <w:r w:rsidRPr="000C2312">
        <w:t>еализаци</w:t>
      </w:r>
      <w:r>
        <w:t>ю</w:t>
      </w:r>
      <w:r w:rsidRPr="000C2312">
        <w:t xml:space="preserve"> мероприятий по строительству и реконструкции объектов теплоснабжения муниципальной собственности</w:t>
      </w:r>
      <w:r>
        <w:t xml:space="preserve"> (</w:t>
      </w:r>
      <w:r w:rsidRPr="000C2312">
        <w:t>Строительство БМК на 15 МВт по адресу:</w:t>
      </w:r>
      <w:proofErr w:type="gramEnd"/>
      <w:r w:rsidRPr="000C2312">
        <w:t xml:space="preserve"> Московская область, г.о. Домодедово, село </w:t>
      </w:r>
      <w:proofErr w:type="spellStart"/>
      <w:r w:rsidRPr="000C2312">
        <w:t>Ильинское</w:t>
      </w:r>
      <w:proofErr w:type="spellEnd"/>
      <w:r w:rsidRPr="000C2312">
        <w:t xml:space="preserve">, в/ч </w:t>
      </w:r>
      <w:proofErr w:type="spellStart"/>
      <w:r w:rsidRPr="000C2312">
        <w:t>Ильинское</w:t>
      </w:r>
      <w:proofErr w:type="spellEnd"/>
      <w:r w:rsidRPr="000C2312">
        <w:t xml:space="preserve"> (в </w:t>
      </w:r>
      <w:proofErr w:type="spellStart"/>
      <w:r w:rsidRPr="000C2312">
        <w:t>т.ч</w:t>
      </w:r>
      <w:proofErr w:type="spellEnd"/>
      <w:r w:rsidRPr="000C2312">
        <w:t>. ПИР)</w:t>
      </w:r>
      <w:r>
        <w:t>)</w:t>
      </w:r>
      <w:r w:rsidRPr="000C2312">
        <w:t xml:space="preserve"> </w:t>
      </w:r>
      <w:r>
        <w:t xml:space="preserve">в сумме </w:t>
      </w:r>
      <w:r>
        <w:rPr>
          <w:b/>
        </w:rPr>
        <w:t>10,8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E7758" w:rsidRDefault="001E7758" w:rsidP="001E7758">
      <w:pPr>
        <w:ind w:firstLine="709"/>
        <w:jc w:val="both"/>
      </w:pPr>
    </w:p>
    <w:p w:rsidR="001E7758" w:rsidRPr="00204550" w:rsidRDefault="001E7758" w:rsidP="001E7758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>У</w:t>
      </w:r>
      <w:r>
        <w:rPr>
          <w:b/>
        </w:rPr>
        <w:t>меньшены</w:t>
      </w:r>
      <w:r w:rsidRPr="00204550">
        <w:rPr>
          <w:b/>
        </w:rPr>
        <w:t xml:space="preserve">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1E7758" w:rsidRDefault="001E7758" w:rsidP="001E7758">
      <w:pPr>
        <w:ind w:firstLine="709"/>
        <w:jc w:val="both"/>
      </w:pPr>
      <w:proofErr w:type="gramStart"/>
      <w:r w:rsidRPr="00204550">
        <w:t xml:space="preserve">– </w:t>
      </w:r>
      <w:r>
        <w:t>р</w:t>
      </w:r>
      <w:r w:rsidRPr="000C2312">
        <w:t>еализаци</w:t>
      </w:r>
      <w:r>
        <w:t>ю</w:t>
      </w:r>
      <w:r w:rsidRPr="000C2312">
        <w:t xml:space="preserve">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присоединение)</w:t>
      </w:r>
      <w:r w:rsidRPr="00937487">
        <w:t xml:space="preserve"> </w:t>
      </w:r>
      <w:r>
        <w:t>(</w:t>
      </w:r>
      <w:r w:rsidRPr="000C2312">
        <w:t>Капитальный ремонт котельной «Бригадная» по адресу:</w:t>
      </w:r>
      <w:proofErr w:type="gramEnd"/>
      <w:r w:rsidRPr="000C2312">
        <w:t xml:space="preserve"> Московская область, г.о. Домодедово, с</w:t>
      </w:r>
      <w:r>
        <w:t>.</w:t>
      </w:r>
      <w:r w:rsidRPr="000C2312">
        <w:t xml:space="preserve"> </w:t>
      </w:r>
      <w:proofErr w:type="spellStart"/>
      <w:r w:rsidRPr="000C2312">
        <w:t>Ильинское</w:t>
      </w:r>
      <w:proofErr w:type="spellEnd"/>
      <w:r w:rsidRPr="000C2312">
        <w:t xml:space="preserve">, в/ч </w:t>
      </w:r>
      <w:proofErr w:type="spellStart"/>
      <w:r w:rsidRPr="000C2312">
        <w:t>Ильинское</w:t>
      </w:r>
      <w:proofErr w:type="spellEnd"/>
      <w:r w:rsidRPr="000C2312">
        <w:t xml:space="preserve"> (в </w:t>
      </w:r>
      <w:proofErr w:type="spellStart"/>
      <w:r w:rsidRPr="000C2312">
        <w:t>т.ч</w:t>
      </w:r>
      <w:proofErr w:type="spellEnd"/>
      <w:r w:rsidRPr="000C2312">
        <w:t>. ПИР)</w:t>
      </w:r>
      <w:r>
        <w:t xml:space="preserve">) в сумме </w:t>
      </w:r>
      <w:r>
        <w:rPr>
          <w:b/>
        </w:rPr>
        <w:t>43,3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E7758" w:rsidRDefault="001E7758" w:rsidP="001E7758">
      <w:pPr>
        <w:pStyle w:val="a3"/>
        <w:ind w:firstLine="708"/>
      </w:pPr>
    </w:p>
    <w:p w:rsidR="001E7758" w:rsidRDefault="001E7758" w:rsidP="001E7758">
      <w:pPr>
        <w:pStyle w:val="a3"/>
        <w:tabs>
          <w:tab w:val="left" w:pos="0"/>
        </w:tabs>
        <w:ind w:firstLine="709"/>
      </w:pPr>
      <w:r>
        <w:rPr>
          <w:b/>
          <w:sz w:val="26"/>
          <w:szCs w:val="26"/>
          <w:u w:val="single"/>
        </w:rPr>
        <w:lastRenderedPageBreak/>
        <w:t xml:space="preserve">По средствам местного бюджета </w:t>
      </w:r>
      <w:r w:rsidRPr="003C1D9D">
        <w:t xml:space="preserve">произведена корректировка </w:t>
      </w:r>
      <w:r>
        <w:t xml:space="preserve">доходной и расходной </w:t>
      </w:r>
      <w:r w:rsidRPr="003C1D9D">
        <w:t>част</w:t>
      </w:r>
      <w:r>
        <w:t>ей</w:t>
      </w:r>
      <w:r w:rsidRPr="003C1D9D">
        <w:t xml:space="preserve"> бюджета</w:t>
      </w:r>
      <w:r>
        <w:t>:</w:t>
      </w:r>
    </w:p>
    <w:p w:rsidR="001E7758" w:rsidRPr="00097E52" w:rsidRDefault="001E7758" w:rsidP="001E7758">
      <w:pPr>
        <w:pStyle w:val="a3"/>
        <w:tabs>
          <w:tab w:val="left" w:pos="0"/>
        </w:tabs>
        <w:ind w:firstLine="709"/>
      </w:pPr>
      <w:r>
        <w:t xml:space="preserve"> </w:t>
      </w:r>
      <w:r w:rsidRPr="00097E52">
        <w:t>- увеличен</w:t>
      </w:r>
      <w:r>
        <w:t>ы</w:t>
      </w:r>
      <w:r w:rsidRPr="00097E52">
        <w:t xml:space="preserve"> доходная часть бюджета (за счет поступлений по НДФЛ) и расходная часть бюджета на сумму </w:t>
      </w:r>
      <w:r w:rsidRPr="00097E52">
        <w:rPr>
          <w:b/>
        </w:rPr>
        <w:t>126,5</w:t>
      </w:r>
      <w:r w:rsidRPr="00097E52">
        <w:t xml:space="preserve"> млн. руб.</w:t>
      </w:r>
    </w:p>
    <w:p w:rsidR="001E7758" w:rsidRPr="001F72CD" w:rsidRDefault="001E7758" w:rsidP="001E7758">
      <w:pPr>
        <w:pStyle w:val="a3"/>
        <w:tabs>
          <w:tab w:val="left" w:pos="0"/>
        </w:tabs>
        <w:ind w:firstLine="709"/>
        <w:rPr>
          <w:highlight w:val="yellow"/>
        </w:rPr>
      </w:pPr>
    </w:p>
    <w:p w:rsidR="001E7758" w:rsidRDefault="001E7758" w:rsidP="001E775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1503A">
        <w:t xml:space="preserve"> </w:t>
      </w: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126</w:t>
      </w:r>
      <w:r w:rsidRPr="009D7F67">
        <w:rPr>
          <w:b/>
        </w:rPr>
        <w:t>,5</w:t>
      </w:r>
      <w:r>
        <w:rPr>
          <w:b/>
        </w:rPr>
        <w:t xml:space="preserve">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1E7758" w:rsidRDefault="001E7758" w:rsidP="001E775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E7758" w:rsidRDefault="001E7758" w:rsidP="001E7758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E7758" w:rsidRPr="00B758BC" w:rsidRDefault="001E7758" w:rsidP="001E7758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820A28">
        <w:rPr>
          <w:rFonts w:eastAsia="Calibri"/>
          <w:lang w:eastAsia="en-US"/>
        </w:rPr>
        <w:t>ополнение резерва средств на обеспечение участия в государственных программах Московской области</w:t>
      </w:r>
      <w:r>
        <w:rPr>
          <w:rFonts w:eastAsia="Calibri"/>
          <w:lang w:eastAsia="en-US"/>
        </w:rPr>
        <w:t xml:space="preserve">, в сумме </w:t>
      </w:r>
      <w:r w:rsidRPr="00820A28">
        <w:rPr>
          <w:rFonts w:eastAsia="Calibri"/>
          <w:b/>
          <w:lang w:eastAsia="en-US"/>
        </w:rPr>
        <w:t>23,2</w:t>
      </w:r>
      <w:r w:rsidRPr="00820A28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1E7758" w:rsidRPr="00B758BC" w:rsidRDefault="001E7758" w:rsidP="001E7758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 w:rsidRPr="00B758BC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B758BC">
        <w:rPr>
          <w:rFonts w:eastAsia="Calibri"/>
          <w:lang w:eastAsia="en-US"/>
        </w:rPr>
        <w:t xml:space="preserve"> </w:t>
      </w:r>
      <w:r w:rsidRPr="007F20FC">
        <w:rPr>
          <w:rFonts w:eastAsia="Calibri"/>
          <w:lang w:eastAsia="en-US"/>
        </w:rPr>
        <w:t>неосновательного</w:t>
      </w:r>
      <w:r w:rsidRPr="00B758BC">
        <w:rPr>
          <w:rFonts w:eastAsia="Calibri"/>
          <w:lang w:eastAsia="en-US"/>
        </w:rPr>
        <w:t xml:space="preserve"> обогащения в виде переплаты по договору аренды с Компанией с ограниченной ответственностью "Асьенда"</w:t>
      </w:r>
      <w:r>
        <w:rPr>
          <w:rFonts w:eastAsia="Calibri"/>
          <w:lang w:eastAsia="en-US"/>
        </w:rPr>
        <w:t>,</w:t>
      </w:r>
      <w:r w:rsidRPr="00B758BC">
        <w:rPr>
          <w:rFonts w:eastAsia="Calibri"/>
          <w:lang w:eastAsia="en-US"/>
        </w:rPr>
        <w:t xml:space="preserve"> согласно решению</w:t>
      </w:r>
      <w:r>
        <w:rPr>
          <w:rFonts w:eastAsia="Calibri"/>
          <w:lang w:eastAsia="en-US"/>
        </w:rPr>
        <w:t xml:space="preserve"> </w:t>
      </w:r>
      <w:r w:rsidRPr="00B758BC">
        <w:rPr>
          <w:rFonts w:eastAsia="Calibri"/>
          <w:lang w:eastAsia="en-US"/>
        </w:rPr>
        <w:t>Арбитражного суда</w:t>
      </w:r>
      <w:r>
        <w:rPr>
          <w:rFonts w:eastAsia="Calibri"/>
          <w:lang w:eastAsia="en-US"/>
        </w:rPr>
        <w:t>,</w:t>
      </w:r>
      <w:r w:rsidRPr="00B758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35,3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1E7758" w:rsidRDefault="001E7758" w:rsidP="001E7758">
      <w:pPr>
        <w:pStyle w:val="a3"/>
        <w:tabs>
          <w:tab w:val="left" w:pos="0"/>
        </w:tabs>
      </w:pPr>
    </w:p>
    <w:p w:rsidR="001E7758" w:rsidRDefault="001E7758" w:rsidP="001E7758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1E7758" w:rsidRDefault="001E7758" w:rsidP="001E7758">
      <w:pPr>
        <w:pStyle w:val="a3"/>
        <w:tabs>
          <w:tab w:val="left" w:pos="0"/>
        </w:tabs>
      </w:pPr>
      <w:r>
        <w:rPr>
          <w:rFonts w:eastAsia="Calibri"/>
          <w:lang w:eastAsia="en-US"/>
        </w:rPr>
        <w:t>– о</w:t>
      </w:r>
      <w:r w:rsidRPr="00FD5985">
        <w:rPr>
          <w:rFonts w:eastAsia="Calibri"/>
          <w:lang w:eastAsia="en-US"/>
        </w:rPr>
        <w:t>рганизаци</w:t>
      </w:r>
      <w:r>
        <w:rPr>
          <w:rFonts w:eastAsia="Calibri"/>
          <w:lang w:eastAsia="en-US"/>
        </w:rPr>
        <w:t>ю</w:t>
      </w:r>
      <w:r w:rsidRPr="00FD5985">
        <w:rPr>
          <w:rFonts w:eastAsia="Calibri"/>
          <w:lang w:eastAsia="en-US"/>
        </w:rPr>
        <w:t xml:space="preserve"> бесплатного горячего питания обучающихся в муниципальных образовательных организациях</w:t>
      </w:r>
      <w:r>
        <w:rPr>
          <w:rFonts w:eastAsia="Calibri"/>
          <w:lang w:eastAsia="en-US"/>
        </w:rPr>
        <w:t xml:space="preserve">  в</w:t>
      </w:r>
      <w:r>
        <w:t xml:space="preserve"> сумме </w:t>
      </w:r>
      <w:r>
        <w:rPr>
          <w:b/>
        </w:rPr>
        <w:t xml:space="preserve">67,0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E7758" w:rsidRPr="00E66BF2" w:rsidRDefault="001E7758" w:rsidP="001E7758">
      <w:pPr>
        <w:pStyle w:val="a3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–</w:t>
      </w:r>
      <w:r w:rsidRPr="00E66B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организацию функ</w:t>
      </w:r>
      <w:r w:rsidRPr="00FD5985">
        <w:rPr>
          <w:rFonts w:eastAsia="Calibri"/>
          <w:lang w:eastAsia="en-US"/>
        </w:rPr>
        <w:t>ционировани</w:t>
      </w:r>
      <w:r>
        <w:rPr>
          <w:rFonts w:eastAsia="Calibri"/>
          <w:lang w:eastAsia="en-US"/>
        </w:rPr>
        <w:t>я</w:t>
      </w:r>
      <w:r w:rsidRPr="00FD5985">
        <w:rPr>
          <w:rFonts w:eastAsia="Calibri"/>
          <w:lang w:eastAsia="en-US"/>
        </w:rPr>
        <w:t xml:space="preserve"> лагеря труда и отдыха на базе МАОУ Домодедовской СОШ № 9 Героя Советского Союза </w:t>
      </w:r>
      <w:proofErr w:type="spellStart"/>
      <w:r w:rsidRPr="00FD5985">
        <w:rPr>
          <w:rFonts w:eastAsia="Calibri"/>
          <w:lang w:eastAsia="en-US"/>
        </w:rPr>
        <w:t>Д.К.Курыжова</w:t>
      </w:r>
      <w:proofErr w:type="spellEnd"/>
      <w:r w:rsidRPr="00FD5985">
        <w:rPr>
          <w:rFonts w:eastAsia="Calibri"/>
          <w:lang w:eastAsia="en-US"/>
        </w:rPr>
        <w:t xml:space="preserve"> (корпус 3)</w:t>
      </w:r>
      <w:r>
        <w:rPr>
          <w:rFonts w:eastAsia="Calibri"/>
          <w:lang w:eastAsia="en-US"/>
        </w:rPr>
        <w:t xml:space="preserve"> в</w:t>
      </w:r>
      <w:r>
        <w:t xml:space="preserve"> сумме </w:t>
      </w:r>
      <w:r w:rsidRPr="00482F9C">
        <w:rPr>
          <w:b/>
        </w:rPr>
        <w:t>1,</w:t>
      </w:r>
      <w:r>
        <w:rPr>
          <w:b/>
        </w:rPr>
        <w:t>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E7758" w:rsidRDefault="001E7758" w:rsidP="001E7758">
      <w:pPr>
        <w:tabs>
          <w:tab w:val="left" w:pos="0"/>
        </w:tabs>
        <w:ind w:firstLine="709"/>
        <w:jc w:val="both"/>
      </w:pPr>
    </w:p>
    <w:p w:rsidR="001E7758" w:rsidRPr="000B7092" w:rsidRDefault="001E7758" w:rsidP="001E7758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0B7092">
        <w:rPr>
          <w:b/>
          <w:sz w:val="26"/>
          <w:szCs w:val="26"/>
        </w:rPr>
        <w:t>Бюджет 2026 года</w:t>
      </w:r>
    </w:p>
    <w:p w:rsidR="001E7758" w:rsidRDefault="001E7758" w:rsidP="001E7758">
      <w:pPr>
        <w:tabs>
          <w:tab w:val="left" w:pos="0"/>
        </w:tabs>
        <w:ind w:firstLine="709"/>
        <w:jc w:val="both"/>
        <w:rPr>
          <w:b/>
        </w:rPr>
      </w:pPr>
    </w:p>
    <w:p w:rsidR="001E7758" w:rsidRPr="00204550" w:rsidRDefault="001E7758" w:rsidP="001E7758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r>
        <w:rPr>
          <w:b/>
        </w:rPr>
        <w:t xml:space="preserve">за счет средств областного бюджета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1E7758" w:rsidRDefault="001E7758" w:rsidP="001E7758">
      <w:pPr>
        <w:ind w:firstLine="709"/>
        <w:jc w:val="both"/>
      </w:pPr>
      <w:r w:rsidRPr="00204550">
        <w:t xml:space="preserve">– </w:t>
      </w:r>
      <w:r>
        <w:t>о</w:t>
      </w:r>
      <w:r w:rsidRPr="000C2312">
        <w:t>рганизаци</w:t>
      </w:r>
      <w:r>
        <w:t>ю</w:t>
      </w:r>
      <w:r w:rsidRPr="000C2312"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t>,</w:t>
      </w:r>
      <w:r w:rsidRPr="000C2312">
        <w:t xml:space="preserve"> </w:t>
      </w:r>
      <w:r>
        <w:t xml:space="preserve">в сумме </w:t>
      </w:r>
      <w:r>
        <w:rPr>
          <w:b/>
        </w:rPr>
        <w:t>51,2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1E7758" w:rsidRDefault="001E7758" w:rsidP="001E7758">
      <w:pPr>
        <w:ind w:firstLine="709"/>
        <w:jc w:val="both"/>
        <w:rPr>
          <w:rFonts w:asciiTheme="minorHAnsi" w:hAnsiTheme="minorHAnsi"/>
        </w:rPr>
      </w:pPr>
      <w:proofErr w:type="gramStart"/>
      <w:r>
        <w:t>– р</w:t>
      </w:r>
      <w:r w:rsidRPr="000C2312">
        <w:t>еализаци</w:t>
      </w:r>
      <w:r>
        <w:t>ю</w:t>
      </w:r>
      <w:r w:rsidRPr="000C2312">
        <w:t xml:space="preserve"> мероприятий по строительству и реконструкции объектов теплоснабжения муниципальной собственности</w:t>
      </w:r>
      <w:r>
        <w:t xml:space="preserve"> (</w:t>
      </w:r>
      <w:r w:rsidRPr="000C2312">
        <w:t>Строительство БМК на 15 МВт по адресу:</w:t>
      </w:r>
      <w:proofErr w:type="gramEnd"/>
      <w:r w:rsidRPr="000C2312">
        <w:t xml:space="preserve"> Московская область, г.о. Домодедово, с</w:t>
      </w:r>
      <w:r>
        <w:t>.</w:t>
      </w:r>
      <w:r w:rsidRPr="000C2312">
        <w:t xml:space="preserve"> </w:t>
      </w:r>
      <w:proofErr w:type="spellStart"/>
      <w:r w:rsidRPr="000C2312">
        <w:t>Ильинс</w:t>
      </w:r>
      <w:r>
        <w:t>кое</w:t>
      </w:r>
      <w:proofErr w:type="spellEnd"/>
      <w:r>
        <w:t xml:space="preserve">, в/ч </w:t>
      </w:r>
      <w:proofErr w:type="spellStart"/>
      <w:r>
        <w:t>Ильинское</w:t>
      </w:r>
      <w:proofErr w:type="spellEnd"/>
      <w:r>
        <w:t xml:space="preserve"> (в </w:t>
      </w:r>
      <w:proofErr w:type="spellStart"/>
      <w:r>
        <w:t>т.ч</w:t>
      </w:r>
      <w:proofErr w:type="spellEnd"/>
      <w:r>
        <w:t xml:space="preserve">. ПИР)) в сумме </w:t>
      </w:r>
      <w:r w:rsidRPr="007E0442">
        <w:rPr>
          <w:b/>
        </w:rPr>
        <w:t>97,3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E7758" w:rsidRDefault="001E7758" w:rsidP="001E7758">
      <w:pPr>
        <w:ind w:firstLine="709"/>
        <w:jc w:val="both"/>
      </w:pPr>
      <w:r w:rsidRPr="00C1503A">
        <w:t xml:space="preserve">            </w:t>
      </w:r>
    </w:p>
    <w:p w:rsidR="001E7758" w:rsidRPr="000B7092" w:rsidRDefault="001E7758" w:rsidP="001E7758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B7092">
        <w:rPr>
          <w:b/>
          <w:sz w:val="26"/>
          <w:szCs w:val="26"/>
        </w:rPr>
        <w:t>Бюджет 2027 года</w:t>
      </w:r>
    </w:p>
    <w:p w:rsidR="001E7758" w:rsidRDefault="001E7758" w:rsidP="001E7758">
      <w:pPr>
        <w:tabs>
          <w:tab w:val="left" w:pos="0"/>
        </w:tabs>
        <w:ind w:firstLine="709"/>
        <w:jc w:val="both"/>
        <w:rPr>
          <w:b/>
        </w:rPr>
      </w:pPr>
    </w:p>
    <w:p w:rsidR="001E7758" w:rsidRPr="00204550" w:rsidRDefault="001E7758" w:rsidP="001E7758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r>
        <w:rPr>
          <w:b/>
        </w:rPr>
        <w:t xml:space="preserve">за счет средств областного бюджета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1E7758" w:rsidRDefault="001E7758" w:rsidP="001E7758">
      <w:pPr>
        <w:ind w:firstLine="709"/>
        <w:jc w:val="both"/>
        <w:rPr>
          <w:rFonts w:eastAsia="Calibri"/>
          <w:lang w:eastAsia="en-US"/>
        </w:rPr>
      </w:pPr>
      <w:proofErr w:type="gramStart"/>
      <w:r>
        <w:t>– р</w:t>
      </w:r>
      <w:r w:rsidRPr="000C2312">
        <w:t>еализаци</w:t>
      </w:r>
      <w:r>
        <w:t>ю</w:t>
      </w:r>
      <w:r w:rsidRPr="000C2312">
        <w:t xml:space="preserve"> мероприятий по строительству и реконструкции объектов теплоснабжения муниципальной собственности</w:t>
      </w:r>
      <w:r>
        <w:t xml:space="preserve"> (</w:t>
      </w:r>
      <w:r w:rsidRPr="000C2312">
        <w:t>Строительство БМК на 15 МВт по адресу:</w:t>
      </w:r>
      <w:proofErr w:type="gramEnd"/>
      <w:r w:rsidRPr="000C2312">
        <w:t xml:space="preserve"> Московская область, г.о. Домодедово, село </w:t>
      </w:r>
      <w:proofErr w:type="spellStart"/>
      <w:r w:rsidRPr="000C2312">
        <w:t>Ильинское</w:t>
      </w:r>
      <w:proofErr w:type="spellEnd"/>
      <w:r w:rsidRPr="000C2312">
        <w:t xml:space="preserve">, в/ч </w:t>
      </w:r>
      <w:proofErr w:type="spellStart"/>
      <w:r w:rsidRPr="000C2312">
        <w:t>Ильинское</w:t>
      </w:r>
      <w:proofErr w:type="spellEnd"/>
      <w:r w:rsidRPr="000C2312">
        <w:t xml:space="preserve"> (в </w:t>
      </w:r>
      <w:proofErr w:type="spellStart"/>
      <w:r w:rsidRPr="000C2312">
        <w:t>т.ч</w:t>
      </w:r>
      <w:proofErr w:type="spellEnd"/>
      <w:r w:rsidRPr="000C2312">
        <w:t>. ПИР)</w:t>
      </w:r>
      <w:r>
        <w:t>)</w:t>
      </w:r>
      <w:r w:rsidRPr="000C2312">
        <w:t xml:space="preserve"> </w:t>
      </w:r>
      <w:r>
        <w:t xml:space="preserve">в сумме </w:t>
      </w:r>
      <w:r w:rsidRPr="00DB62C6">
        <w:rPr>
          <w:b/>
        </w:rPr>
        <w:t>108,</w:t>
      </w:r>
      <w:r>
        <w:rPr>
          <w:b/>
        </w:rPr>
        <w:t>1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C1503A">
        <w:t xml:space="preserve">      </w:t>
      </w:r>
    </w:p>
    <w:p w:rsidR="001E7758" w:rsidRDefault="001E7758" w:rsidP="001E7758">
      <w:pPr>
        <w:ind w:left="851"/>
        <w:rPr>
          <w:rFonts w:eastAsia="Calibri"/>
          <w:lang w:eastAsia="en-US"/>
        </w:rPr>
      </w:pPr>
    </w:p>
    <w:p w:rsidR="001E7758" w:rsidRDefault="001E7758" w:rsidP="001E7758">
      <w:pPr>
        <w:ind w:left="851"/>
        <w:rPr>
          <w:rFonts w:eastAsia="Calibri"/>
          <w:lang w:eastAsia="en-US"/>
        </w:rPr>
      </w:pPr>
    </w:p>
    <w:p w:rsidR="001E7758" w:rsidRDefault="001E7758" w:rsidP="001E7758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 xml:space="preserve">В результате данных корректировок бюджет </w:t>
      </w:r>
      <w:r w:rsidRPr="000B7092">
        <w:rPr>
          <w:rFonts w:eastAsia="Calibri"/>
          <w:b/>
          <w:lang w:eastAsia="en-US"/>
        </w:rPr>
        <w:t>на текущий финансовый год</w:t>
      </w:r>
      <w:r w:rsidRPr="001B5918">
        <w:rPr>
          <w:rFonts w:eastAsia="Calibri"/>
          <w:lang w:eastAsia="en-US"/>
        </w:rPr>
        <w:t xml:space="preserve"> составит: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3402"/>
      </w:tblGrid>
      <w:tr w:rsidR="001E7758" w:rsidRPr="00950940" w:rsidTr="00D90FD2">
        <w:tc>
          <w:tcPr>
            <w:tcW w:w="2127" w:type="dxa"/>
            <w:shd w:val="clear" w:color="auto" w:fill="auto"/>
          </w:tcPr>
          <w:p w:rsidR="001E7758" w:rsidRPr="009715EF" w:rsidRDefault="001E7758" w:rsidP="00D90F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1E7758" w:rsidRPr="009715EF" w:rsidRDefault="001E7758" w:rsidP="00D90FD2">
            <w:pPr>
              <w:jc w:val="right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29.04</w:t>
            </w:r>
            <w:r w:rsidRPr="009715E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1E7758" w:rsidRPr="00D917F1" w:rsidRDefault="001E7758" w:rsidP="00D90FD2">
            <w:pPr>
              <w:jc w:val="right"/>
            </w:pPr>
            <w:r w:rsidRPr="00D917F1">
              <w:t xml:space="preserve">на </w:t>
            </w:r>
            <w:r>
              <w:t>20</w:t>
            </w:r>
            <w:r w:rsidRPr="00D917F1">
              <w:t>.0</w:t>
            </w:r>
            <w:r>
              <w:t>5</w:t>
            </w:r>
            <w:r w:rsidRPr="00D917F1">
              <w:t>.2025</w:t>
            </w:r>
          </w:p>
        </w:tc>
        <w:tc>
          <w:tcPr>
            <w:tcW w:w="3402" w:type="dxa"/>
            <w:shd w:val="clear" w:color="auto" w:fill="auto"/>
          </w:tcPr>
          <w:p w:rsidR="001E7758" w:rsidRPr="009715EF" w:rsidRDefault="001E7758" w:rsidP="00D90F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1E7758" w:rsidRPr="00722C91" w:rsidTr="00D90FD2">
        <w:tc>
          <w:tcPr>
            <w:tcW w:w="2127" w:type="dxa"/>
            <w:shd w:val="clear" w:color="auto" w:fill="auto"/>
          </w:tcPr>
          <w:p w:rsidR="001E7758" w:rsidRPr="009715EF" w:rsidRDefault="001E7758" w:rsidP="00D90FD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409" w:type="dxa"/>
          </w:tcPr>
          <w:p w:rsidR="001E7758" w:rsidRPr="009B549C" w:rsidRDefault="001E7758" w:rsidP="00D90FD2">
            <w:pPr>
              <w:jc w:val="right"/>
            </w:pPr>
            <w:r w:rsidRPr="009B549C">
              <w:t>14 739,4</w:t>
            </w:r>
          </w:p>
        </w:tc>
        <w:tc>
          <w:tcPr>
            <w:tcW w:w="2268" w:type="dxa"/>
            <w:shd w:val="clear" w:color="auto" w:fill="auto"/>
          </w:tcPr>
          <w:p w:rsidR="001E7758" w:rsidRPr="00DA1979" w:rsidRDefault="001E7758" w:rsidP="00D90FD2">
            <w:pPr>
              <w:jc w:val="right"/>
            </w:pPr>
            <w:r>
              <w:rPr>
                <w:lang w:val="en-US"/>
              </w:rPr>
              <w:t>14 862</w:t>
            </w:r>
            <w:r>
              <w:t>,1</w:t>
            </w:r>
          </w:p>
        </w:tc>
        <w:tc>
          <w:tcPr>
            <w:tcW w:w="3402" w:type="dxa"/>
            <w:shd w:val="clear" w:color="auto" w:fill="FFFFFF"/>
          </w:tcPr>
          <w:p w:rsidR="001E7758" w:rsidRPr="009B549C" w:rsidRDefault="001E7758" w:rsidP="001E7758">
            <w:pPr>
              <w:jc w:val="center"/>
            </w:pPr>
            <w:r>
              <w:t>122,7</w:t>
            </w:r>
          </w:p>
        </w:tc>
      </w:tr>
      <w:tr w:rsidR="001E7758" w:rsidRPr="00950940" w:rsidTr="00D90FD2">
        <w:tc>
          <w:tcPr>
            <w:tcW w:w="2127" w:type="dxa"/>
            <w:shd w:val="clear" w:color="auto" w:fill="auto"/>
          </w:tcPr>
          <w:p w:rsidR="001E7758" w:rsidRPr="009715EF" w:rsidRDefault="001E7758" w:rsidP="00D90FD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409" w:type="dxa"/>
          </w:tcPr>
          <w:p w:rsidR="001E7758" w:rsidRPr="009B549C" w:rsidRDefault="001E7758" w:rsidP="00D90FD2">
            <w:pPr>
              <w:jc w:val="right"/>
            </w:pPr>
            <w:r w:rsidRPr="009B549C">
              <w:t>15 665,7</w:t>
            </w:r>
          </w:p>
        </w:tc>
        <w:tc>
          <w:tcPr>
            <w:tcW w:w="2268" w:type="dxa"/>
            <w:shd w:val="clear" w:color="auto" w:fill="auto"/>
          </w:tcPr>
          <w:p w:rsidR="001E7758" w:rsidRPr="009B549C" w:rsidRDefault="001E7758" w:rsidP="00D90FD2">
            <w:pPr>
              <w:jc w:val="right"/>
            </w:pPr>
            <w:r>
              <w:t>15 788,4</w:t>
            </w:r>
          </w:p>
        </w:tc>
        <w:tc>
          <w:tcPr>
            <w:tcW w:w="3402" w:type="dxa"/>
            <w:shd w:val="clear" w:color="auto" w:fill="auto"/>
          </w:tcPr>
          <w:p w:rsidR="001E7758" w:rsidRPr="009B549C" w:rsidRDefault="001E7758" w:rsidP="001E7758">
            <w:pPr>
              <w:jc w:val="center"/>
            </w:pPr>
            <w:r>
              <w:t>122,7</w:t>
            </w:r>
          </w:p>
        </w:tc>
      </w:tr>
      <w:tr w:rsidR="001E7758" w:rsidRPr="00B53A9A" w:rsidTr="00D90FD2">
        <w:tc>
          <w:tcPr>
            <w:tcW w:w="2127" w:type="dxa"/>
            <w:shd w:val="clear" w:color="auto" w:fill="auto"/>
          </w:tcPr>
          <w:p w:rsidR="001E7758" w:rsidRPr="009715EF" w:rsidRDefault="001E7758" w:rsidP="00D90FD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409" w:type="dxa"/>
          </w:tcPr>
          <w:p w:rsidR="001E7758" w:rsidRPr="00AF2EF9" w:rsidRDefault="001E7758" w:rsidP="00D90FD2">
            <w:pPr>
              <w:jc w:val="right"/>
              <w:rPr>
                <w:highlight w:val="yellow"/>
              </w:rPr>
            </w:pPr>
            <w:r w:rsidRPr="00AF2EF9">
              <w:t>926,3</w:t>
            </w:r>
          </w:p>
        </w:tc>
        <w:tc>
          <w:tcPr>
            <w:tcW w:w="2268" w:type="dxa"/>
          </w:tcPr>
          <w:p w:rsidR="001E7758" w:rsidRPr="0063747C" w:rsidRDefault="001E7758" w:rsidP="00D90FD2">
            <w:pPr>
              <w:jc w:val="right"/>
            </w:pPr>
            <w:r>
              <w:t>926,3</w:t>
            </w:r>
          </w:p>
        </w:tc>
        <w:tc>
          <w:tcPr>
            <w:tcW w:w="3402" w:type="dxa"/>
            <w:shd w:val="clear" w:color="auto" w:fill="auto"/>
          </w:tcPr>
          <w:p w:rsidR="001E7758" w:rsidRPr="00AF2EF9" w:rsidRDefault="001E7758" w:rsidP="001E77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1E7758" w:rsidRDefault="001E7758" w:rsidP="001E7758">
      <w:pPr>
        <w:pStyle w:val="a3"/>
        <w:ind w:firstLine="0"/>
        <w:rPr>
          <w:sz w:val="18"/>
          <w:szCs w:val="18"/>
        </w:rPr>
      </w:pPr>
    </w:p>
    <w:p w:rsidR="001E7758" w:rsidRDefault="001E7758" w:rsidP="001E7758">
      <w:pPr>
        <w:pStyle w:val="a3"/>
        <w:ind w:firstLine="0"/>
        <w:rPr>
          <w:sz w:val="18"/>
          <w:szCs w:val="18"/>
        </w:rPr>
      </w:pPr>
    </w:p>
    <w:p w:rsidR="001E7758" w:rsidRDefault="001E7758" w:rsidP="001E7758">
      <w:pPr>
        <w:pStyle w:val="a3"/>
        <w:ind w:firstLine="0"/>
        <w:rPr>
          <w:sz w:val="18"/>
          <w:szCs w:val="18"/>
        </w:rPr>
      </w:pPr>
    </w:p>
    <w:p w:rsidR="00657589" w:rsidRDefault="00657589" w:rsidP="00657589">
      <w:pPr>
        <w:pStyle w:val="a3"/>
        <w:ind w:firstLine="0"/>
      </w:pPr>
      <w:r w:rsidRPr="007B7FAD">
        <w:lastRenderedPageBreak/>
        <w:t xml:space="preserve">           </w:t>
      </w:r>
      <w:r>
        <w:t>По результатам рассмотрения внесенных изменений в решение Совета депутатов городского округа Домодедово от 25.12.2024г. №1-4/1514 «О бюджете городского округа Домодедово на 2025 год и плановый период 2026 и 2027 годов», нарушений бюджетного законодательства не выявлено.</w:t>
      </w:r>
    </w:p>
    <w:p w:rsidR="00657589" w:rsidRDefault="00657589" w:rsidP="00657589">
      <w:pPr>
        <w:pStyle w:val="a3"/>
        <w:ind w:firstLine="0"/>
      </w:pPr>
    </w:p>
    <w:p w:rsidR="00657589" w:rsidRDefault="00657589" w:rsidP="00657589">
      <w:pPr>
        <w:pStyle w:val="a3"/>
        <w:ind w:firstLine="0"/>
      </w:pPr>
    </w:p>
    <w:p w:rsidR="00657589" w:rsidRDefault="00657589" w:rsidP="00657589">
      <w:pPr>
        <w:pStyle w:val="a3"/>
        <w:ind w:firstLine="0"/>
      </w:pPr>
    </w:p>
    <w:p w:rsidR="00657589" w:rsidRDefault="00657589" w:rsidP="00657589">
      <w:pPr>
        <w:pStyle w:val="a3"/>
        <w:ind w:firstLine="0"/>
      </w:pPr>
    </w:p>
    <w:p w:rsidR="00657589" w:rsidRDefault="00657589" w:rsidP="00657589">
      <w:pPr>
        <w:pStyle w:val="a3"/>
        <w:ind w:firstLine="0"/>
      </w:pPr>
    </w:p>
    <w:p w:rsidR="00657589" w:rsidRDefault="00657589" w:rsidP="006575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Счетной палаты городского округа</w:t>
      </w:r>
    </w:p>
    <w:p w:rsidR="00657589" w:rsidRDefault="00657589" w:rsidP="00657589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 И.В. Якушева</w:t>
      </w:r>
    </w:p>
    <w:p w:rsidR="00657589" w:rsidRDefault="00657589" w:rsidP="00657589">
      <w:pPr>
        <w:pStyle w:val="a3"/>
        <w:ind w:firstLine="0"/>
        <w:rPr>
          <w:sz w:val="18"/>
          <w:szCs w:val="18"/>
        </w:rPr>
      </w:pPr>
    </w:p>
    <w:p w:rsidR="001E7758" w:rsidRDefault="001E7758" w:rsidP="001E7758">
      <w:pPr>
        <w:pStyle w:val="a3"/>
        <w:ind w:firstLine="0"/>
        <w:rPr>
          <w:sz w:val="18"/>
          <w:szCs w:val="18"/>
        </w:rPr>
      </w:pPr>
      <w:bookmarkStart w:id="0" w:name="_GoBack"/>
      <w:bookmarkEnd w:id="0"/>
    </w:p>
    <w:p w:rsidR="001E7758" w:rsidRDefault="001E7758" w:rsidP="001E7758">
      <w:pPr>
        <w:pStyle w:val="a3"/>
        <w:ind w:firstLine="0"/>
        <w:rPr>
          <w:sz w:val="18"/>
          <w:szCs w:val="18"/>
        </w:rPr>
      </w:pPr>
    </w:p>
    <w:p w:rsidR="00D12786" w:rsidRDefault="00D12786"/>
    <w:sectPr w:rsidR="00D1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3E"/>
    <w:rsid w:val="001E7758"/>
    <w:rsid w:val="0024593E"/>
    <w:rsid w:val="00657589"/>
    <w:rsid w:val="00D1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3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4593E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4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9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3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4593E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4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2025-05-19T12:03:00Z</dcterms:created>
  <dcterms:modified xsi:type="dcterms:W3CDTF">2025-05-19T12:10:00Z</dcterms:modified>
</cp:coreProperties>
</file>